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5320A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320AF">
        <w:rPr>
          <w:rFonts w:ascii="Times New Roman" w:hAnsi="Times New Roman" w:cs="Times New Roman"/>
          <w:b/>
          <w:sz w:val="24"/>
          <w:szCs w:val="24"/>
        </w:rPr>
        <w:t>499/516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563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DC32B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C32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320A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320AF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СА-</w:t>
      </w:r>
      <w:proofErr w:type="spellStart"/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Ирел</w:t>
      </w:r>
      <w:proofErr w:type="spellEnd"/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2021</w:t>
      </w:r>
      <w:r w:rsidR="005320AF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320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157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Техноком</w:t>
      </w:r>
      <w:proofErr w:type="spellEnd"/>
      <w:r w:rsidR="005320AF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20AF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320AF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157C9">
        <w:rPr>
          <w:rFonts w:ascii="Times New Roman" w:hAnsi="Times New Roman" w:cs="Times New Roman"/>
          <w:sz w:val="24"/>
          <w:szCs w:val="24"/>
        </w:rPr>
        <w:t xml:space="preserve"> от адв. А. А</w:t>
      </w:r>
      <w:r w:rsidR="005320AF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5320AF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Тракийски университет, гр. Стара Загора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C157C9"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5632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157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157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56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5632C">
        <w:rPr>
          <w:rFonts w:ascii="Times New Roman" w:hAnsi="Times New Roman" w:cs="Times New Roman"/>
          <w:sz w:val="24"/>
          <w:szCs w:val="24"/>
        </w:rPr>
        <w:t xml:space="preserve">си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C5632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5632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157C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C5632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632C" w:rsidRPr="00C5632C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комисари, моля да отмените процесното решение на основанията, подробно изложени в жалбата. Претендирам разноски в размер на държавната такса и хонорар за един адвокат, представям списък с доказателства за плащането.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632C" w:rsidRDefault="00C5632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8EE" w:rsidRDefault="004B38EE" w:rsidP="00324B6B">
      <w:pPr>
        <w:spacing w:after="0" w:line="240" w:lineRule="auto"/>
      </w:pPr>
      <w:r>
        <w:separator/>
      </w:r>
    </w:p>
  </w:endnote>
  <w:endnote w:type="continuationSeparator" w:id="0">
    <w:p w:rsidR="004B38EE" w:rsidRDefault="004B38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3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8EE" w:rsidRDefault="004B38EE" w:rsidP="00324B6B">
      <w:pPr>
        <w:spacing w:after="0" w:line="240" w:lineRule="auto"/>
      </w:pPr>
      <w:r>
        <w:separator/>
      </w:r>
    </w:p>
  </w:footnote>
  <w:footnote w:type="continuationSeparator" w:id="0">
    <w:p w:rsidR="004B38EE" w:rsidRDefault="004B38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852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5007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38EE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638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57C9"/>
    <w:rsid w:val="00C16512"/>
    <w:rsid w:val="00C173B6"/>
    <w:rsid w:val="00C302D9"/>
    <w:rsid w:val="00C3527C"/>
    <w:rsid w:val="00C364A6"/>
    <w:rsid w:val="00C44489"/>
    <w:rsid w:val="00C5632C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2B0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1F77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E53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299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2022-10-20T13:16:00Z</dcterms:modified>
</cp:coreProperties>
</file>